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2BA" w:rsidRDefault="00CF2ACC" w:rsidP="00CF2ACC">
      <w:pPr>
        <w:rPr>
          <w:bCs/>
          <w:sz w:val="22"/>
          <w:szCs w:val="22"/>
        </w:rPr>
      </w:pPr>
      <w:r w:rsidRPr="00A75C02">
        <w:rPr>
          <w:b/>
          <w:bCs/>
          <w:sz w:val="22"/>
          <w:szCs w:val="22"/>
          <w:lang w:val="sr-Cyrl-CS"/>
        </w:rPr>
        <w:t>Табела 5.</w:t>
      </w:r>
      <w:r w:rsidRPr="00A75C02">
        <w:rPr>
          <w:b/>
          <w:bCs/>
          <w:sz w:val="22"/>
          <w:szCs w:val="22"/>
        </w:rPr>
        <w:t>2</w:t>
      </w:r>
      <w:r w:rsidRPr="00A75C02">
        <w:rPr>
          <w:b/>
          <w:bCs/>
          <w:sz w:val="22"/>
          <w:szCs w:val="22"/>
          <w:lang w:val="sr-Cyrl-CS"/>
        </w:rPr>
        <w:t xml:space="preserve"> </w:t>
      </w:r>
      <w:r w:rsidRPr="00A75C02">
        <w:rPr>
          <w:bCs/>
          <w:sz w:val="22"/>
          <w:szCs w:val="22"/>
          <w:lang w:val="sr-Cyrl-CS"/>
        </w:rPr>
        <w:t>Спецификација</w:t>
      </w:r>
      <w:r w:rsidRPr="00A75C02">
        <w:rPr>
          <w:bCs/>
          <w:sz w:val="22"/>
          <w:szCs w:val="22"/>
        </w:rPr>
        <w:t xml:space="preserve"> </w:t>
      </w:r>
      <w:r w:rsidRPr="00A75C02">
        <w:rPr>
          <w:bCs/>
          <w:sz w:val="22"/>
          <w:szCs w:val="22"/>
          <w:lang w:val="sr-Cyrl-CS"/>
        </w:rPr>
        <w:t xml:space="preserve"> предмета</w:t>
      </w:r>
    </w:p>
    <w:tbl>
      <w:tblPr>
        <w:tblW w:w="494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66"/>
        <w:gridCol w:w="2175"/>
        <w:gridCol w:w="1281"/>
        <w:gridCol w:w="2235"/>
        <w:gridCol w:w="1401"/>
      </w:tblGrid>
      <w:tr w:rsidR="00B24D80" w:rsidRPr="00B24D80" w:rsidTr="005B3638">
        <w:trPr>
          <w:trHeight w:val="227"/>
        </w:trPr>
        <w:tc>
          <w:tcPr>
            <w:tcW w:w="9180" w:type="dxa"/>
            <w:gridSpan w:val="5"/>
            <w:vAlign w:val="center"/>
          </w:tcPr>
          <w:p w:rsidR="00B24D80" w:rsidRPr="00B24D80" w:rsidRDefault="00B24D80" w:rsidP="005B3638">
            <w:pPr>
              <w:tabs>
                <w:tab w:val="left" w:pos="567"/>
              </w:tabs>
              <w:spacing w:after="60"/>
              <w:rPr>
                <w:b/>
                <w:bCs/>
                <w:lang w:val="sr-Cyrl-CS"/>
              </w:rPr>
            </w:pPr>
            <w:r w:rsidRPr="00B24D80">
              <w:rPr>
                <w:b/>
                <w:bCs/>
                <w:sz w:val="22"/>
                <w:szCs w:val="22"/>
                <w:lang w:val="sr-Cyrl-CS"/>
              </w:rPr>
              <w:t>Студијски програм :</w:t>
            </w:r>
            <w:r w:rsidRPr="00B24D80">
              <w:rPr>
                <w:sz w:val="22"/>
                <w:szCs w:val="22"/>
                <w:lang w:val="sr-Cyrl-CS"/>
              </w:rPr>
              <w:t xml:space="preserve"> </w:t>
            </w:r>
            <w:r w:rsidR="005A0F7C">
              <w:rPr>
                <w:sz w:val="22"/>
                <w:szCs w:val="22"/>
                <w:lang w:val="sr-Cyrl-CS"/>
              </w:rPr>
              <w:t xml:space="preserve">МАС </w:t>
            </w:r>
            <w:r w:rsidRPr="00B24D80">
              <w:rPr>
                <w:bCs/>
                <w:sz w:val="22"/>
                <w:szCs w:val="22"/>
                <w:lang w:val="sr-Cyrl-CS"/>
              </w:rPr>
              <w:t>Опште грађевинарство</w:t>
            </w:r>
          </w:p>
        </w:tc>
      </w:tr>
      <w:tr w:rsidR="00B24D80" w:rsidRPr="00B24D80" w:rsidTr="005B3638">
        <w:trPr>
          <w:trHeight w:val="227"/>
        </w:trPr>
        <w:tc>
          <w:tcPr>
            <w:tcW w:w="9180" w:type="dxa"/>
            <w:gridSpan w:val="5"/>
            <w:vAlign w:val="center"/>
          </w:tcPr>
          <w:p w:rsidR="00B24D80" w:rsidRPr="00B24D80" w:rsidRDefault="00B24D80" w:rsidP="005B3638">
            <w:pPr>
              <w:tabs>
                <w:tab w:val="left" w:pos="567"/>
              </w:tabs>
              <w:spacing w:after="60"/>
              <w:rPr>
                <w:lang w:val="sr-Cyrl-CS"/>
              </w:rPr>
            </w:pPr>
            <w:r w:rsidRPr="00B24D80">
              <w:rPr>
                <w:b/>
                <w:bCs/>
                <w:sz w:val="22"/>
                <w:szCs w:val="22"/>
                <w:lang w:val="sr-Cyrl-CS"/>
              </w:rPr>
              <w:t>Назив предмета: Спрегнуте  конструкције</w:t>
            </w:r>
          </w:p>
        </w:tc>
      </w:tr>
      <w:tr w:rsidR="00B24D80" w:rsidRPr="00B24D80" w:rsidTr="005B3638">
        <w:trPr>
          <w:trHeight w:val="227"/>
        </w:trPr>
        <w:tc>
          <w:tcPr>
            <w:tcW w:w="9180" w:type="dxa"/>
            <w:gridSpan w:val="5"/>
            <w:vAlign w:val="center"/>
          </w:tcPr>
          <w:p w:rsidR="00B24D80" w:rsidRPr="00B24D80" w:rsidRDefault="00B24D80" w:rsidP="005B3638">
            <w:pPr>
              <w:tabs>
                <w:tab w:val="left" w:pos="567"/>
              </w:tabs>
              <w:spacing w:after="60"/>
              <w:rPr>
                <w:b/>
                <w:bCs/>
                <w:lang w:val="sr-Cyrl-CS"/>
              </w:rPr>
            </w:pPr>
            <w:r w:rsidRPr="00B24D80">
              <w:rPr>
                <w:b/>
                <w:bCs/>
                <w:sz w:val="22"/>
                <w:szCs w:val="22"/>
                <w:lang w:val="sr-Cyrl-CS"/>
              </w:rPr>
              <w:t>Наставник:</w:t>
            </w:r>
            <w:r w:rsidRPr="00B24D80">
              <w:rPr>
                <w:bCs/>
                <w:sz w:val="22"/>
                <w:szCs w:val="22"/>
                <w:lang w:val="sr-Cyrl-CS"/>
              </w:rPr>
              <w:t xml:space="preserve"> </w:t>
            </w:r>
            <w:r w:rsidR="00C029AD" w:rsidRPr="00C029AD">
              <w:rPr>
                <w:b/>
                <w:bCs/>
                <w:sz w:val="22"/>
                <w:szCs w:val="22"/>
                <w:lang w:val="sr-Cyrl-CS"/>
              </w:rPr>
              <w:t>Комненовић Т. Милорад</w:t>
            </w:r>
          </w:p>
        </w:tc>
      </w:tr>
      <w:tr w:rsidR="00B24D80" w:rsidRPr="00B24D80" w:rsidTr="005B3638">
        <w:trPr>
          <w:trHeight w:val="227"/>
        </w:trPr>
        <w:tc>
          <w:tcPr>
            <w:tcW w:w="9180" w:type="dxa"/>
            <w:gridSpan w:val="5"/>
            <w:vAlign w:val="center"/>
          </w:tcPr>
          <w:p w:rsidR="00B24D80" w:rsidRPr="00B24D80" w:rsidRDefault="00B24D80" w:rsidP="005B3638">
            <w:pPr>
              <w:tabs>
                <w:tab w:val="left" w:pos="567"/>
              </w:tabs>
              <w:spacing w:after="60"/>
              <w:rPr>
                <w:lang w:val="sr-Cyrl-CS"/>
              </w:rPr>
            </w:pPr>
            <w:r w:rsidRPr="00B24D80">
              <w:rPr>
                <w:b/>
                <w:bCs/>
                <w:sz w:val="22"/>
                <w:szCs w:val="22"/>
                <w:lang w:val="sr-Cyrl-CS"/>
              </w:rPr>
              <w:t>Статус предмета:</w:t>
            </w:r>
            <w:r w:rsidRPr="00B24D80">
              <w:rPr>
                <w:bCs/>
                <w:sz w:val="22"/>
                <w:szCs w:val="22"/>
                <w:lang w:val="sr-Cyrl-CS"/>
              </w:rPr>
              <w:t xml:space="preserve"> изборни</w:t>
            </w:r>
          </w:p>
        </w:tc>
      </w:tr>
      <w:tr w:rsidR="00B24D80" w:rsidRPr="00B24D80" w:rsidTr="005B3638">
        <w:trPr>
          <w:trHeight w:val="227"/>
        </w:trPr>
        <w:tc>
          <w:tcPr>
            <w:tcW w:w="9180" w:type="dxa"/>
            <w:gridSpan w:val="5"/>
            <w:vAlign w:val="center"/>
          </w:tcPr>
          <w:p w:rsidR="00B24D80" w:rsidRPr="00B24D80" w:rsidRDefault="00B24D80" w:rsidP="005B3638">
            <w:pPr>
              <w:tabs>
                <w:tab w:val="left" w:pos="567"/>
              </w:tabs>
              <w:spacing w:after="60"/>
              <w:rPr>
                <w:lang w:val="sr-Cyrl-CS"/>
              </w:rPr>
            </w:pPr>
            <w:r w:rsidRPr="00B24D80">
              <w:rPr>
                <w:b/>
                <w:bCs/>
                <w:sz w:val="22"/>
                <w:szCs w:val="22"/>
                <w:lang w:val="sr-Cyrl-CS"/>
              </w:rPr>
              <w:t>Број ЕСПБ:</w:t>
            </w:r>
            <w:r w:rsidRPr="00B24D80">
              <w:rPr>
                <w:bCs/>
                <w:sz w:val="22"/>
                <w:szCs w:val="22"/>
                <w:lang w:val="sr-Cyrl-CS"/>
              </w:rPr>
              <w:t xml:space="preserve"> </w:t>
            </w:r>
            <w:r w:rsidRPr="000D4CDA">
              <w:rPr>
                <w:b/>
                <w:bCs/>
                <w:sz w:val="22"/>
                <w:szCs w:val="22"/>
                <w:lang w:val="ru-RU"/>
              </w:rPr>
              <w:t>5</w:t>
            </w:r>
          </w:p>
        </w:tc>
      </w:tr>
      <w:tr w:rsidR="00B24D80" w:rsidRPr="00B24D80" w:rsidTr="005B3638">
        <w:trPr>
          <w:trHeight w:val="227"/>
        </w:trPr>
        <w:tc>
          <w:tcPr>
            <w:tcW w:w="9180" w:type="dxa"/>
            <w:gridSpan w:val="5"/>
            <w:vAlign w:val="center"/>
          </w:tcPr>
          <w:p w:rsidR="00B24D80" w:rsidRPr="00B24D80" w:rsidRDefault="00B24D80" w:rsidP="005B3638">
            <w:pPr>
              <w:tabs>
                <w:tab w:val="left" w:pos="567"/>
              </w:tabs>
              <w:spacing w:after="60"/>
              <w:rPr>
                <w:lang w:val="sr-Cyrl-CS"/>
              </w:rPr>
            </w:pPr>
            <w:r w:rsidRPr="00B24D80">
              <w:rPr>
                <w:b/>
                <w:bCs/>
                <w:sz w:val="22"/>
                <w:szCs w:val="22"/>
                <w:lang w:val="sr-Cyrl-CS"/>
              </w:rPr>
              <w:t>Услов: /</w:t>
            </w:r>
          </w:p>
        </w:tc>
      </w:tr>
      <w:tr w:rsidR="00B24D80" w:rsidRPr="00B24D80" w:rsidTr="005B3638">
        <w:trPr>
          <w:trHeight w:val="227"/>
        </w:trPr>
        <w:tc>
          <w:tcPr>
            <w:tcW w:w="9180" w:type="dxa"/>
            <w:gridSpan w:val="5"/>
            <w:vAlign w:val="center"/>
          </w:tcPr>
          <w:p w:rsidR="00B24D80" w:rsidRPr="00B24D80" w:rsidRDefault="00B24D80" w:rsidP="005B3638">
            <w:pPr>
              <w:tabs>
                <w:tab w:val="left" w:pos="567"/>
              </w:tabs>
              <w:spacing w:after="60"/>
              <w:rPr>
                <w:b/>
                <w:bCs/>
              </w:rPr>
            </w:pPr>
            <w:r w:rsidRPr="00B24D80">
              <w:rPr>
                <w:b/>
                <w:bCs/>
                <w:sz w:val="22"/>
                <w:szCs w:val="22"/>
                <w:lang w:val="sr-Cyrl-CS"/>
              </w:rPr>
              <w:t>Циљ предмета</w:t>
            </w:r>
          </w:p>
          <w:p w:rsidR="00B24D80" w:rsidRPr="00B24D80" w:rsidRDefault="00B24D80" w:rsidP="005B3638">
            <w:pPr>
              <w:rPr>
                <w:b/>
                <w:bCs/>
                <w:lang w:val="sr-Cyrl-CS"/>
              </w:rPr>
            </w:pPr>
            <w:r w:rsidRPr="00B24D80">
              <w:rPr>
                <w:bCs/>
                <w:sz w:val="22"/>
                <w:szCs w:val="22"/>
                <w:lang w:val="sr-Cyrl-CS"/>
              </w:rPr>
              <w:t>Спрегнуте  конструкције налазе све ширу примену у савременом грађевинрству . Циљ предмета је обука студената за пројектовање и извођење  објеката високоградње са спрегнутим конструкцијама, статичка и динамичка анализа и  контрола стабилности  ових конструкција уз коришћење савремених рачунарских програма. Израда радионичке документације. Надзор на изградњи.</w:t>
            </w:r>
          </w:p>
          <w:p w:rsidR="00B24D80" w:rsidRPr="00B24D80" w:rsidRDefault="00B24D80" w:rsidP="005B3638">
            <w:pPr>
              <w:tabs>
                <w:tab w:val="left" w:pos="567"/>
              </w:tabs>
              <w:spacing w:after="60"/>
              <w:rPr>
                <w:b/>
                <w:bCs/>
                <w:lang w:val="sr-Cyrl-CS"/>
              </w:rPr>
            </w:pPr>
          </w:p>
        </w:tc>
      </w:tr>
      <w:tr w:rsidR="00B24D80" w:rsidRPr="00B24D80" w:rsidTr="005B3638">
        <w:trPr>
          <w:trHeight w:val="227"/>
        </w:trPr>
        <w:tc>
          <w:tcPr>
            <w:tcW w:w="9180" w:type="dxa"/>
            <w:gridSpan w:val="5"/>
            <w:vAlign w:val="center"/>
          </w:tcPr>
          <w:p w:rsidR="00B24D80" w:rsidRPr="00B24D80" w:rsidRDefault="00B24D80" w:rsidP="005B3638">
            <w:pPr>
              <w:tabs>
                <w:tab w:val="left" w:pos="567"/>
              </w:tabs>
              <w:spacing w:after="60"/>
              <w:rPr>
                <w:b/>
                <w:bCs/>
                <w:lang w:val="sr-Cyrl-CS"/>
              </w:rPr>
            </w:pPr>
            <w:r w:rsidRPr="00B24D80">
              <w:rPr>
                <w:b/>
                <w:bCs/>
                <w:sz w:val="22"/>
                <w:szCs w:val="22"/>
                <w:lang w:val="sr-Cyrl-CS"/>
              </w:rPr>
              <w:t xml:space="preserve">Исход предмета </w:t>
            </w:r>
          </w:p>
          <w:p w:rsidR="00B24D80" w:rsidRPr="00B24D80" w:rsidRDefault="00B24D80" w:rsidP="005B3638">
            <w:pPr>
              <w:tabs>
                <w:tab w:val="left" w:pos="567"/>
              </w:tabs>
              <w:spacing w:after="60"/>
              <w:rPr>
                <w:b/>
                <w:bCs/>
                <w:lang w:val="sr-Cyrl-CS"/>
              </w:rPr>
            </w:pPr>
            <w:r w:rsidRPr="00B24D80">
              <w:rPr>
                <w:bCs/>
                <w:sz w:val="22"/>
                <w:szCs w:val="22"/>
                <w:lang w:val="sr-Cyrl-CS"/>
              </w:rPr>
              <w:t>Исход  овог предмета је постизање посебних знања из области спрегнутих  конструкција</w:t>
            </w:r>
            <w:r w:rsidRPr="00B24D80">
              <w:rPr>
                <w:bCs/>
                <w:sz w:val="22"/>
                <w:szCs w:val="22"/>
              </w:rPr>
              <w:t xml:space="preserve"> </w:t>
            </w:r>
            <w:r w:rsidRPr="00B24D80">
              <w:rPr>
                <w:bCs/>
                <w:sz w:val="22"/>
                <w:szCs w:val="22"/>
                <w:lang w:val="sr-Cyrl-CS"/>
              </w:rPr>
              <w:t xml:space="preserve"> која</w:t>
            </w:r>
            <w:r w:rsidRPr="00B24D80">
              <w:rPr>
                <w:bCs/>
                <w:sz w:val="22"/>
                <w:szCs w:val="22"/>
              </w:rPr>
              <w:t>,</w:t>
            </w:r>
            <w:r w:rsidRPr="00B24D80">
              <w:rPr>
                <w:bCs/>
                <w:sz w:val="22"/>
                <w:szCs w:val="22"/>
                <w:lang w:val="sr-Cyrl-CS"/>
              </w:rPr>
              <w:t xml:space="preserve">  након завршених студија</w:t>
            </w:r>
            <w:r w:rsidRPr="00B24D80">
              <w:rPr>
                <w:bCs/>
                <w:sz w:val="22"/>
                <w:szCs w:val="22"/>
              </w:rPr>
              <w:t>,</w:t>
            </w:r>
            <w:r w:rsidRPr="00B24D80">
              <w:rPr>
                <w:bCs/>
                <w:sz w:val="22"/>
                <w:szCs w:val="22"/>
                <w:lang w:val="sr-Cyrl-CS"/>
              </w:rPr>
              <w:t xml:space="preserve"> омогућавају  укључивање у  </w:t>
            </w:r>
            <w:r w:rsidRPr="00B24D80">
              <w:rPr>
                <w:bCs/>
                <w:sz w:val="22"/>
                <w:szCs w:val="22"/>
              </w:rPr>
              <w:t xml:space="preserve"> </w:t>
            </w:r>
            <w:r w:rsidRPr="00B24D80">
              <w:rPr>
                <w:bCs/>
                <w:sz w:val="22"/>
                <w:szCs w:val="22"/>
                <w:lang w:val="sr-Cyrl-CS"/>
              </w:rPr>
              <w:t>самостално пројектовање и извођење спрегнутих конструкција високоградње и мостоградње.</w:t>
            </w:r>
          </w:p>
        </w:tc>
      </w:tr>
      <w:tr w:rsidR="00B24D80" w:rsidRPr="00B24D80" w:rsidTr="005B3638">
        <w:trPr>
          <w:trHeight w:val="227"/>
        </w:trPr>
        <w:tc>
          <w:tcPr>
            <w:tcW w:w="9180" w:type="dxa"/>
            <w:gridSpan w:val="5"/>
            <w:vAlign w:val="center"/>
          </w:tcPr>
          <w:p w:rsidR="00B24D80" w:rsidRPr="00B24D80" w:rsidRDefault="00B24D80" w:rsidP="005B3638">
            <w:pPr>
              <w:tabs>
                <w:tab w:val="left" w:pos="567"/>
              </w:tabs>
              <w:spacing w:after="60"/>
              <w:rPr>
                <w:b/>
                <w:bCs/>
                <w:lang w:val="sr-Cyrl-CS"/>
              </w:rPr>
            </w:pPr>
            <w:r w:rsidRPr="00B24D80">
              <w:rPr>
                <w:b/>
                <w:bCs/>
                <w:sz w:val="22"/>
                <w:szCs w:val="22"/>
                <w:lang w:val="sr-Cyrl-CS"/>
              </w:rPr>
              <w:t>Садржај предмета</w:t>
            </w:r>
          </w:p>
          <w:p w:rsidR="00B24D80" w:rsidRPr="00B24D80" w:rsidRDefault="00B24D80" w:rsidP="005B3638">
            <w:pPr>
              <w:tabs>
                <w:tab w:val="left" w:pos="567"/>
              </w:tabs>
              <w:spacing w:after="60"/>
              <w:rPr>
                <w:i/>
                <w:iCs/>
                <w:lang w:val="sr-Cyrl-CS"/>
              </w:rPr>
            </w:pPr>
            <w:r w:rsidRPr="00B24D80">
              <w:rPr>
                <w:i/>
                <w:iCs/>
                <w:sz w:val="22"/>
                <w:szCs w:val="22"/>
                <w:lang w:val="sr-Cyrl-CS"/>
              </w:rPr>
              <w:t>Теоријска настава</w:t>
            </w:r>
          </w:p>
          <w:p w:rsidR="00B24D80" w:rsidRPr="00B24D80" w:rsidRDefault="00B24D80" w:rsidP="005B3638">
            <w:r w:rsidRPr="00B24D80">
              <w:rPr>
                <w:sz w:val="22"/>
                <w:szCs w:val="22"/>
                <w:lang w:val="sr-Cyrl-CS"/>
              </w:rPr>
              <w:t>Појмови и дефиниције. Грађевинске класе и врсте оптерећења Техничке погодности спрегнутих конструкција.  Материјали за спрегнуте конструкције. Спрегнути пресек од челика бетона.  Основе за прорачун. Основне алгебарске веза напона и деформација. Пузање и скупљање бетона</w:t>
            </w:r>
            <w:r w:rsidRPr="00B24D80">
              <w:rPr>
                <w:sz w:val="22"/>
                <w:szCs w:val="22"/>
              </w:rPr>
              <w:t>.</w:t>
            </w:r>
          </w:p>
          <w:p w:rsidR="00B24D80" w:rsidRPr="00B24D80" w:rsidRDefault="00B24D80" w:rsidP="005B3638">
            <w:pPr>
              <w:rPr>
                <w:lang w:val="sr-Cyrl-CS"/>
              </w:rPr>
            </w:pPr>
            <w:r w:rsidRPr="00B24D80">
              <w:rPr>
                <w:sz w:val="22"/>
                <w:szCs w:val="22"/>
                <w:lang w:val="sr-Cyrl-CS"/>
              </w:rPr>
              <w:t>Доказ граничног стања носивостии употребљивости. Међуспратне таванице. Спрегнуте таванице са профилисаним лимом. Средства за осигурање спрезања. Преглед потребних доказа спрегнутих конструкција. Израда спрегнутих носача. Одређивање пресечних сила. Преглед грађевинско статичких доказа. Доказ деформација. Доказ носивости на савијање и попречну силу.</w:t>
            </w:r>
          </w:p>
          <w:p w:rsidR="00B24D80" w:rsidRPr="00B24D80" w:rsidRDefault="00B24D80" w:rsidP="005B3638">
            <w:pPr>
              <w:rPr>
                <w:iCs/>
                <w:lang w:val="sr-Cyrl-CS"/>
              </w:rPr>
            </w:pPr>
            <w:r w:rsidRPr="00B24D80">
              <w:rPr>
                <w:iCs/>
                <w:sz w:val="22"/>
                <w:szCs w:val="22"/>
                <w:lang w:val="sr-Cyrl-CS"/>
              </w:rPr>
              <w:t>Спрегнути стубови</w:t>
            </w:r>
            <w:r w:rsidRPr="00B24D80">
              <w:rPr>
                <w:b/>
                <w:i/>
                <w:iCs/>
                <w:sz w:val="22"/>
                <w:szCs w:val="22"/>
                <w:lang w:val="sr-Cyrl-CS"/>
              </w:rPr>
              <w:t xml:space="preserve">  </w:t>
            </w:r>
            <w:r w:rsidRPr="00B24D80">
              <w:rPr>
                <w:iCs/>
                <w:sz w:val="22"/>
                <w:szCs w:val="22"/>
                <w:lang w:val="sr-Cyrl-CS"/>
              </w:rPr>
              <w:t>Општи принципи прорачуна  Прорачун спрегнутих стубова према Еврокоду 4  Упрошћена метода прорачуна спрегнутих стубова  Аксијални притисак. Притисак и једноаксијално савијање.  Притисак и двоаксијално савијање</w:t>
            </w:r>
          </w:p>
          <w:p w:rsidR="00B24D80" w:rsidRPr="00B24D80" w:rsidRDefault="00B24D80" w:rsidP="005B3638">
            <w:pPr>
              <w:tabs>
                <w:tab w:val="left" w:pos="567"/>
              </w:tabs>
              <w:spacing w:after="60"/>
              <w:rPr>
                <w:i/>
                <w:iCs/>
                <w:lang w:val="sr-Cyrl-CS"/>
              </w:rPr>
            </w:pPr>
          </w:p>
          <w:p w:rsidR="00B24D80" w:rsidRPr="00B24D80" w:rsidRDefault="00B24D80" w:rsidP="005B3638">
            <w:pPr>
              <w:tabs>
                <w:tab w:val="left" w:pos="567"/>
              </w:tabs>
              <w:spacing w:after="60"/>
              <w:rPr>
                <w:i/>
                <w:iCs/>
                <w:lang w:val="sr-Cyrl-CS"/>
              </w:rPr>
            </w:pPr>
            <w:r w:rsidRPr="00B24D80">
              <w:rPr>
                <w:i/>
                <w:iCs/>
                <w:sz w:val="22"/>
                <w:szCs w:val="22"/>
                <w:lang w:val="sr-Cyrl-CS"/>
              </w:rPr>
              <w:t xml:space="preserve">Практична настава </w:t>
            </w:r>
          </w:p>
          <w:p w:rsidR="00B24D80" w:rsidRPr="00B24D80" w:rsidRDefault="00B24D80" w:rsidP="005B3638">
            <w:pPr>
              <w:rPr>
                <w:iCs/>
                <w:lang w:val="sr-Cyrl-CS"/>
              </w:rPr>
            </w:pPr>
            <w:r w:rsidRPr="00B24D80">
              <w:rPr>
                <w:iCs/>
                <w:sz w:val="22"/>
                <w:szCs w:val="22"/>
                <w:lang w:val="sr-Cyrl-CS"/>
              </w:rPr>
              <w:t xml:space="preserve">Израда елабората  са задацима из области прорачуна и димензионисања спрегнутих конструкција, провера знања у току наставе  путем колоквијума,  практична  настава на објектима који се изводе са  спрегнутим конструкцијама. </w:t>
            </w:r>
          </w:p>
          <w:p w:rsidR="00B24D80" w:rsidRPr="00B24D80" w:rsidRDefault="00B24D80" w:rsidP="005B3638">
            <w:pPr>
              <w:tabs>
                <w:tab w:val="left" w:pos="567"/>
              </w:tabs>
              <w:spacing w:after="60"/>
              <w:rPr>
                <w:i/>
                <w:iCs/>
                <w:lang w:val="sr-Cyrl-CS"/>
              </w:rPr>
            </w:pPr>
          </w:p>
        </w:tc>
      </w:tr>
      <w:tr w:rsidR="00B24D80" w:rsidRPr="00B24D80" w:rsidTr="005B3638">
        <w:trPr>
          <w:trHeight w:val="227"/>
        </w:trPr>
        <w:tc>
          <w:tcPr>
            <w:tcW w:w="9180" w:type="dxa"/>
            <w:gridSpan w:val="5"/>
          </w:tcPr>
          <w:p w:rsidR="00B24D80" w:rsidRPr="00B24D80" w:rsidRDefault="00B24D80" w:rsidP="005B3638">
            <w:pPr>
              <w:rPr>
                <w:b/>
                <w:bCs/>
                <w:lang w:val="sr-Cyrl-CS"/>
              </w:rPr>
            </w:pPr>
            <w:r w:rsidRPr="00B24D80">
              <w:rPr>
                <w:b/>
                <w:bCs/>
                <w:sz w:val="22"/>
                <w:szCs w:val="22"/>
                <w:lang w:val="sr-Cyrl-CS"/>
              </w:rPr>
              <w:t xml:space="preserve">Литература </w:t>
            </w:r>
          </w:p>
          <w:p w:rsidR="00B24D80" w:rsidRPr="00B24D80" w:rsidRDefault="00B24D80" w:rsidP="005B3638">
            <w:pPr>
              <w:rPr>
                <w:bCs/>
                <w:lang w:val="sr-Cyrl-CS"/>
              </w:rPr>
            </w:pPr>
            <w:r w:rsidRPr="00B24D80">
              <w:rPr>
                <w:bCs/>
                <w:sz w:val="22"/>
                <w:szCs w:val="22"/>
                <w:lang w:val="sr-Cyrl-CS"/>
              </w:rPr>
              <w:t>1.</w:t>
            </w:r>
            <w:r w:rsidRPr="00B24D80">
              <w:rPr>
                <w:bCs/>
                <w:sz w:val="22"/>
                <w:szCs w:val="22"/>
              </w:rPr>
              <w:t>M</w:t>
            </w:r>
            <w:r w:rsidRPr="00B24D80">
              <w:rPr>
                <w:bCs/>
                <w:sz w:val="22"/>
                <w:szCs w:val="22"/>
                <w:lang w:val="ru-RU"/>
              </w:rPr>
              <w:t xml:space="preserve">. </w:t>
            </w:r>
            <w:r w:rsidRPr="00B24D80">
              <w:rPr>
                <w:bCs/>
                <w:sz w:val="22"/>
                <w:szCs w:val="22"/>
                <w:lang w:val="sr-Cyrl-CS"/>
              </w:rPr>
              <w:t>Комненовић</w:t>
            </w:r>
            <w:r w:rsidRPr="00B24D80">
              <w:rPr>
                <w:bCs/>
                <w:sz w:val="22"/>
                <w:szCs w:val="22"/>
                <w:lang w:val="ru-RU"/>
              </w:rPr>
              <w:t xml:space="preserve">: </w:t>
            </w:r>
            <w:r w:rsidRPr="00B24D80">
              <w:rPr>
                <w:bCs/>
                <w:sz w:val="22"/>
                <w:szCs w:val="22"/>
                <w:lang w:val="sr-Cyrl-CS"/>
              </w:rPr>
              <w:t xml:space="preserve">Спрегнуте конструкције </w:t>
            </w:r>
            <w:r w:rsidRPr="00B24D80">
              <w:rPr>
                <w:bCs/>
                <w:sz w:val="22"/>
                <w:szCs w:val="22"/>
                <w:lang w:val="ru-RU"/>
              </w:rPr>
              <w:t xml:space="preserve">, </w:t>
            </w:r>
            <w:r w:rsidRPr="00B24D80">
              <w:rPr>
                <w:bCs/>
                <w:sz w:val="22"/>
                <w:szCs w:val="22"/>
                <w:lang w:val="sr-Cyrl-CS"/>
              </w:rPr>
              <w:t>Скрипта.</w:t>
            </w:r>
          </w:p>
          <w:p w:rsidR="00B24D80" w:rsidRPr="00B24D80" w:rsidRDefault="00B24D80" w:rsidP="005B3638">
            <w:pPr>
              <w:rPr>
                <w:bCs/>
                <w:lang w:val="sr-Cyrl-CS"/>
              </w:rPr>
            </w:pPr>
            <w:r w:rsidRPr="00B24D80">
              <w:rPr>
                <w:bCs/>
                <w:sz w:val="22"/>
                <w:szCs w:val="22"/>
                <w:lang w:val="sr-Cyrl-CS"/>
              </w:rPr>
              <w:t>2.М. Пржуљ : Спрегнуте конструкције.  Грађевинска књига,  Београд.</w:t>
            </w:r>
          </w:p>
          <w:p w:rsidR="00B24D80" w:rsidRPr="00B24D80" w:rsidRDefault="00B24D80" w:rsidP="005B3638">
            <w:pPr>
              <w:rPr>
                <w:bCs/>
              </w:rPr>
            </w:pPr>
            <w:r w:rsidRPr="00B24D80">
              <w:rPr>
                <w:bCs/>
                <w:sz w:val="22"/>
                <w:szCs w:val="22"/>
                <w:lang w:val="sr-Cyrl-CS"/>
              </w:rPr>
              <w:t>3.Еврокод 4 Прорачун спрегнутих конструкција од челика и бетона 2006</w:t>
            </w:r>
            <w:r w:rsidRPr="00B24D80">
              <w:rPr>
                <w:bCs/>
                <w:sz w:val="22"/>
                <w:szCs w:val="22"/>
              </w:rPr>
              <w:t>.</w:t>
            </w:r>
          </w:p>
          <w:p w:rsidR="00B24D80" w:rsidRDefault="00B24D80" w:rsidP="005B3638">
            <w:pPr>
              <w:rPr>
                <w:bCs/>
              </w:rPr>
            </w:pPr>
            <w:r w:rsidRPr="00B24D80">
              <w:rPr>
                <w:bCs/>
                <w:sz w:val="22"/>
                <w:szCs w:val="22"/>
                <w:lang w:val="sr-Cyrl-CS"/>
              </w:rPr>
              <w:t>4.Драго Хорватић  Спрегнуте конструкције челик-бетон, Масмедиа, Загреб  2003</w:t>
            </w:r>
            <w:r w:rsidRPr="00B24D80">
              <w:rPr>
                <w:bCs/>
                <w:sz w:val="22"/>
                <w:szCs w:val="22"/>
              </w:rPr>
              <w:t>.</w:t>
            </w:r>
          </w:p>
          <w:p w:rsidR="00C02B3D" w:rsidRPr="00C02B3D" w:rsidRDefault="00C02B3D" w:rsidP="005B3638">
            <w:pPr>
              <w:rPr>
                <w:bCs/>
              </w:rPr>
            </w:pPr>
            <w:r>
              <w:rPr>
                <w:bCs/>
                <w:sz w:val="22"/>
                <w:szCs w:val="22"/>
              </w:rPr>
              <w:t>5. Радомир Фолић, Дамир Зенуновић: Спрегнуте конструкције челик бетон, АГМ КЊИГА, 2016.</w:t>
            </w:r>
          </w:p>
        </w:tc>
      </w:tr>
      <w:tr w:rsidR="00B24D80" w:rsidRPr="00B24D80" w:rsidTr="005B3638">
        <w:trPr>
          <w:trHeight w:val="227"/>
        </w:trPr>
        <w:tc>
          <w:tcPr>
            <w:tcW w:w="3014" w:type="dxa"/>
            <w:vAlign w:val="center"/>
          </w:tcPr>
          <w:p w:rsidR="00B24D80" w:rsidRPr="00B24D80" w:rsidRDefault="00B24D80" w:rsidP="005B3638">
            <w:pPr>
              <w:tabs>
                <w:tab w:val="left" w:pos="567"/>
              </w:tabs>
              <w:spacing w:after="60"/>
              <w:rPr>
                <w:b/>
                <w:bCs/>
                <w:lang w:val="sr-Cyrl-CS"/>
              </w:rPr>
            </w:pPr>
            <w:r w:rsidRPr="00B24D80">
              <w:rPr>
                <w:b/>
                <w:bCs/>
                <w:sz w:val="22"/>
                <w:szCs w:val="22"/>
                <w:lang w:val="sr-Cyrl-CS"/>
              </w:rPr>
              <w:t xml:space="preserve">Број часова </w:t>
            </w:r>
            <w:r w:rsidRPr="00B24D80">
              <w:rPr>
                <w:b/>
                <w:sz w:val="22"/>
                <w:szCs w:val="22"/>
                <w:lang w:val="sr-Cyrl-CS"/>
              </w:rPr>
              <w:t xml:space="preserve"> активне наставе</w:t>
            </w:r>
          </w:p>
        </w:tc>
        <w:tc>
          <w:tcPr>
            <w:tcW w:w="3005" w:type="dxa"/>
            <w:gridSpan w:val="2"/>
            <w:vAlign w:val="center"/>
          </w:tcPr>
          <w:p w:rsidR="00B24D80" w:rsidRPr="00B24D80" w:rsidRDefault="00B24D80" w:rsidP="005B3638">
            <w:pPr>
              <w:tabs>
                <w:tab w:val="left" w:pos="567"/>
              </w:tabs>
              <w:spacing w:after="60"/>
              <w:rPr>
                <w:b/>
                <w:bCs/>
                <w:lang w:val="sr-Cyrl-CS"/>
              </w:rPr>
            </w:pPr>
            <w:r w:rsidRPr="00B24D80">
              <w:rPr>
                <w:b/>
                <w:sz w:val="22"/>
                <w:szCs w:val="22"/>
                <w:lang w:val="sr-Cyrl-CS"/>
              </w:rPr>
              <w:t>Теоријска настава:        30</w:t>
            </w:r>
          </w:p>
        </w:tc>
        <w:tc>
          <w:tcPr>
            <w:tcW w:w="3161" w:type="dxa"/>
            <w:gridSpan w:val="2"/>
            <w:vAlign w:val="center"/>
          </w:tcPr>
          <w:p w:rsidR="00B24D80" w:rsidRPr="00B24D80" w:rsidRDefault="00B24D80" w:rsidP="005B3638">
            <w:pPr>
              <w:tabs>
                <w:tab w:val="left" w:pos="567"/>
              </w:tabs>
              <w:spacing w:after="60"/>
              <w:rPr>
                <w:b/>
                <w:bCs/>
                <w:lang w:val="sr-Cyrl-CS"/>
              </w:rPr>
            </w:pPr>
            <w:r w:rsidRPr="00B24D80">
              <w:rPr>
                <w:b/>
                <w:sz w:val="22"/>
                <w:szCs w:val="22"/>
                <w:lang w:val="sr-Cyrl-CS"/>
              </w:rPr>
              <w:t>Практична настава:     30</w:t>
            </w:r>
          </w:p>
        </w:tc>
      </w:tr>
      <w:tr w:rsidR="00B24D80" w:rsidRPr="00B24D80" w:rsidTr="005B3638">
        <w:trPr>
          <w:trHeight w:val="227"/>
        </w:trPr>
        <w:tc>
          <w:tcPr>
            <w:tcW w:w="9180" w:type="dxa"/>
            <w:gridSpan w:val="5"/>
            <w:vAlign w:val="center"/>
          </w:tcPr>
          <w:p w:rsidR="00B24D80" w:rsidRPr="00B24D80" w:rsidRDefault="00B24D80" w:rsidP="005B3638">
            <w:pPr>
              <w:tabs>
                <w:tab w:val="left" w:pos="567"/>
              </w:tabs>
              <w:spacing w:after="60"/>
              <w:rPr>
                <w:b/>
                <w:bCs/>
                <w:lang w:val="sr-Cyrl-CS"/>
              </w:rPr>
            </w:pPr>
            <w:r w:rsidRPr="00B24D80">
              <w:rPr>
                <w:b/>
                <w:bCs/>
                <w:sz w:val="22"/>
                <w:szCs w:val="22"/>
                <w:lang w:val="sr-Cyrl-CS"/>
              </w:rPr>
              <w:t>Методе извођења наставе</w:t>
            </w:r>
          </w:p>
          <w:p w:rsidR="00B24D80" w:rsidRPr="00B24D80" w:rsidRDefault="00B24D80" w:rsidP="005B3638">
            <w:pPr>
              <w:rPr>
                <w:lang w:val="sr-Cyrl-CS"/>
              </w:rPr>
            </w:pPr>
            <w:r w:rsidRPr="00B24D80">
              <w:rPr>
                <w:sz w:val="22"/>
                <w:szCs w:val="22"/>
                <w:lang w:val="sr-Cyrl-CS"/>
              </w:rPr>
              <w:t>Предавања, Израда елабората, Колоквијуми, Практична настава на објектима</w:t>
            </w:r>
          </w:p>
          <w:p w:rsidR="00B24D80" w:rsidRPr="00B24D80" w:rsidRDefault="00B24D80" w:rsidP="005B3638">
            <w:pPr>
              <w:tabs>
                <w:tab w:val="left" w:pos="567"/>
              </w:tabs>
              <w:spacing w:after="60"/>
              <w:rPr>
                <w:lang w:val="sr-Cyrl-CS"/>
              </w:rPr>
            </w:pPr>
          </w:p>
        </w:tc>
      </w:tr>
      <w:tr w:rsidR="00B24D80" w:rsidRPr="00B24D80" w:rsidTr="005B3638">
        <w:trPr>
          <w:trHeight w:val="227"/>
        </w:trPr>
        <w:tc>
          <w:tcPr>
            <w:tcW w:w="9180" w:type="dxa"/>
            <w:gridSpan w:val="5"/>
            <w:vAlign w:val="center"/>
          </w:tcPr>
          <w:p w:rsidR="00B24D80" w:rsidRPr="00B24D80" w:rsidRDefault="00B24D80" w:rsidP="005B3638">
            <w:pPr>
              <w:tabs>
                <w:tab w:val="left" w:pos="567"/>
              </w:tabs>
              <w:spacing w:after="60"/>
              <w:rPr>
                <w:b/>
                <w:bCs/>
                <w:lang w:val="sr-Cyrl-CS"/>
              </w:rPr>
            </w:pPr>
            <w:r w:rsidRPr="00B24D80">
              <w:rPr>
                <w:b/>
                <w:bCs/>
                <w:sz w:val="22"/>
                <w:szCs w:val="22"/>
                <w:lang w:val="sr-Cyrl-CS"/>
              </w:rPr>
              <w:t>Оцена  знања (максимални број поена 100)</w:t>
            </w:r>
          </w:p>
        </w:tc>
      </w:tr>
      <w:tr w:rsidR="00B24D80" w:rsidRPr="00B24D80" w:rsidTr="005B3638">
        <w:trPr>
          <w:trHeight w:val="227"/>
        </w:trPr>
        <w:tc>
          <w:tcPr>
            <w:tcW w:w="3014" w:type="dxa"/>
            <w:vAlign w:val="center"/>
          </w:tcPr>
          <w:p w:rsidR="00B24D80" w:rsidRPr="00B24D80" w:rsidRDefault="00B24D80" w:rsidP="005B3638">
            <w:pPr>
              <w:tabs>
                <w:tab w:val="left" w:pos="567"/>
              </w:tabs>
              <w:spacing w:after="60"/>
              <w:rPr>
                <w:b/>
                <w:iCs/>
                <w:lang w:val="sr-Cyrl-CS"/>
              </w:rPr>
            </w:pPr>
            <w:r w:rsidRPr="00B24D80">
              <w:rPr>
                <w:b/>
                <w:iCs/>
                <w:sz w:val="22"/>
                <w:szCs w:val="22"/>
                <w:lang w:val="sr-Cyrl-CS"/>
              </w:rPr>
              <w:t>Предиспитне обавезе</w:t>
            </w:r>
          </w:p>
        </w:tc>
        <w:tc>
          <w:tcPr>
            <w:tcW w:w="1891" w:type="dxa"/>
            <w:vAlign w:val="center"/>
          </w:tcPr>
          <w:p w:rsidR="00B24D80" w:rsidRPr="002D4FBB" w:rsidRDefault="00B24D80" w:rsidP="002D4FBB">
            <w:pPr>
              <w:tabs>
                <w:tab w:val="left" w:pos="567"/>
              </w:tabs>
              <w:spacing w:after="60"/>
              <w:rPr>
                <w:b/>
                <w:bCs/>
                <w:lang w:val="sr-Cyrl-CS"/>
              </w:rPr>
            </w:pPr>
            <w:r w:rsidRPr="002D4FBB">
              <w:rPr>
                <w:b/>
                <w:sz w:val="22"/>
                <w:szCs w:val="22"/>
                <w:lang w:val="sr-Cyrl-CS"/>
              </w:rPr>
              <w:t>поена</w:t>
            </w:r>
          </w:p>
        </w:tc>
        <w:tc>
          <w:tcPr>
            <w:tcW w:w="3057" w:type="dxa"/>
            <w:gridSpan w:val="2"/>
            <w:shd w:val="clear" w:color="auto" w:fill="auto"/>
            <w:vAlign w:val="center"/>
          </w:tcPr>
          <w:p w:rsidR="00B24D80" w:rsidRPr="00B24D80" w:rsidRDefault="00B24D80" w:rsidP="005B3638">
            <w:pPr>
              <w:tabs>
                <w:tab w:val="left" w:pos="567"/>
              </w:tabs>
              <w:spacing w:after="60"/>
              <w:rPr>
                <w:b/>
                <w:bCs/>
                <w:lang w:val="sr-Cyrl-CS"/>
              </w:rPr>
            </w:pPr>
            <w:r w:rsidRPr="00B24D80">
              <w:rPr>
                <w:b/>
                <w:iCs/>
                <w:sz w:val="22"/>
                <w:szCs w:val="22"/>
                <w:lang w:val="sr-Cyrl-CS"/>
              </w:rPr>
              <w:t xml:space="preserve">Завршни испит </w:t>
            </w:r>
          </w:p>
        </w:tc>
        <w:tc>
          <w:tcPr>
            <w:tcW w:w="1218" w:type="dxa"/>
            <w:shd w:val="clear" w:color="auto" w:fill="auto"/>
            <w:vAlign w:val="center"/>
          </w:tcPr>
          <w:p w:rsidR="00B24D80" w:rsidRPr="002D4FBB" w:rsidRDefault="00B24D80" w:rsidP="005B3638">
            <w:pPr>
              <w:tabs>
                <w:tab w:val="left" w:pos="567"/>
              </w:tabs>
              <w:spacing w:after="60"/>
              <w:rPr>
                <w:b/>
                <w:bCs/>
                <w:lang w:val="sr-Cyrl-CS"/>
              </w:rPr>
            </w:pPr>
            <w:r w:rsidRPr="002D4FBB">
              <w:rPr>
                <w:b/>
                <w:sz w:val="22"/>
                <w:szCs w:val="22"/>
                <w:lang w:val="sr-Cyrl-CS"/>
              </w:rPr>
              <w:t>поена</w:t>
            </w:r>
          </w:p>
        </w:tc>
      </w:tr>
      <w:tr w:rsidR="00B24D80" w:rsidRPr="00B24D80" w:rsidTr="005B3638">
        <w:trPr>
          <w:trHeight w:val="227"/>
        </w:trPr>
        <w:tc>
          <w:tcPr>
            <w:tcW w:w="3014" w:type="dxa"/>
            <w:vAlign w:val="center"/>
          </w:tcPr>
          <w:p w:rsidR="00B24D80" w:rsidRPr="00B24D80" w:rsidRDefault="00B24D80" w:rsidP="005B3638">
            <w:pPr>
              <w:tabs>
                <w:tab w:val="left" w:pos="567"/>
              </w:tabs>
              <w:spacing w:after="60"/>
              <w:rPr>
                <w:i/>
                <w:iCs/>
                <w:lang w:val="sr-Cyrl-CS"/>
              </w:rPr>
            </w:pPr>
            <w:r w:rsidRPr="00B24D80">
              <w:rPr>
                <w:sz w:val="22"/>
                <w:szCs w:val="22"/>
                <w:lang w:val="sr-Cyrl-CS"/>
              </w:rPr>
              <w:t>активност у току предавања</w:t>
            </w:r>
          </w:p>
        </w:tc>
        <w:tc>
          <w:tcPr>
            <w:tcW w:w="1891" w:type="dxa"/>
            <w:vAlign w:val="center"/>
          </w:tcPr>
          <w:p w:rsidR="00B24D80" w:rsidRPr="002D4FBB" w:rsidRDefault="00B24D80" w:rsidP="005B3638">
            <w:pPr>
              <w:tabs>
                <w:tab w:val="left" w:pos="567"/>
              </w:tabs>
              <w:spacing w:after="60"/>
              <w:rPr>
                <w:b/>
                <w:bCs/>
                <w:lang w:val="sr-Cyrl-CS"/>
              </w:rPr>
            </w:pPr>
            <w:r w:rsidRPr="002D4FBB">
              <w:rPr>
                <w:b/>
                <w:bCs/>
                <w:sz w:val="22"/>
                <w:szCs w:val="22"/>
                <w:lang w:val="sr-Cyrl-CS"/>
              </w:rPr>
              <w:t>10</w:t>
            </w:r>
          </w:p>
        </w:tc>
        <w:tc>
          <w:tcPr>
            <w:tcW w:w="3057" w:type="dxa"/>
            <w:gridSpan w:val="2"/>
            <w:shd w:val="clear" w:color="auto" w:fill="auto"/>
            <w:vAlign w:val="center"/>
          </w:tcPr>
          <w:p w:rsidR="00B24D80" w:rsidRPr="00B24D80" w:rsidRDefault="00B24D80" w:rsidP="005B3638">
            <w:pPr>
              <w:tabs>
                <w:tab w:val="left" w:pos="567"/>
              </w:tabs>
              <w:spacing w:after="60"/>
              <w:rPr>
                <w:i/>
                <w:iCs/>
                <w:lang w:val="sr-Cyrl-CS"/>
              </w:rPr>
            </w:pPr>
            <w:r w:rsidRPr="00B24D80">
              <w:rPr>
                <w:sz w:val="22"/>
                <w:szCs w:val="22"/>
                <w:lang w:val="sr-Cyrl-CS"/>
              </w:rPr>
              <w:t>писмени испит</w:t>
            </w:r>
          </w:p>
        </w:tc>
        <w:tc>
          <w:tcPr>
            <w:tcW w:w="1218" w:type="dxa"/>
            <w:shd w:val="clear" w:color="auto" w:fill="auto"/>
            <w:vAlign w:val="center"/>
          </w:tcPr>
          <w:p w:rsidR="00B24D80" w:rsidRPr="002D4FBB" w:rsidRDefault="00B24D80" w:rsidP="005B3638">
            <w:pPr>
              <w:tabs>
                <w:tab w:val="left" w:pos="567"/>
              </w:tabs>
              <w:spacing w:after="60"/>
              <w:rPr>
                <w:b/>
                <w:iCs/>
                <w:lang w:val="sr-Cyrl-CS"/>
              </w:rPr>
            </w:pPr>
            <w:r w:rsidRPr="002D4FBB">
              <w:rPr>
                <w:b/>
                <w:iCs/>
                <w:sz w:val="22"/>
                <w:szCs w:val="22"/>
                <w:lang w:val="sr-Cyrl-CS"/>
              </w:rPr>
              <w:t>20</w:t>
            </w:r>
          </w:p>
        </w:tc>
      </w:tr>
      <w:tr w:rsidR="00B24D80" w:rsidRPr="00B24D80" w:rsidTr="005B3638">
        <w:trPr>
          <w:trHeight w:val="227"/>
        </w:trPr>
        <w:tc>
          <w:tcPr>
            <w:tcW w:w="3014" w:type="dxa"/>
            <w:vAlign w:val="center"/>
          </w:tcPr>
          <w:p w:rsidR="00B24D80" w:rsidRPr="00B24D80" w:rsidRDefault="00B24D80" w:rsidP="005B3638">
            <w:pPr>
              <w:tabs>
                <w:tab w:val="left" w:pos="567"/>
              </w:tabs>
              <w:spacing w:after="60"/>
              <w:rPr>
                <w:i/>
                <w:iCs/>
                <w:lang w:val="sr-Cyrl-CS"/>
              </w:rPr>
            </w:pPr>
            <w:r w:rsidRPr="00B24D80">
              <w:rPr>
                <w:sz w:val="22"/>
                <w:szCs w:val="22"/>
                <w:lang w:val="sr-Cyrl-CS"/>
              </w:rPr>
              <w:t>практична настава</w:t>
            </w:r>
          </w:p>
        </w:tc>
        <w:tc>
          <w:tcPr>
            <w:tcW w:w="1891" w:type="dxa"/>
            <w:vAlign w:val="center"/>
          </w:tcPr>
          <w:p w:rsidR="00B24D80" w:rsidRPr="002D4FBB" w:rsidRDefault="00B24D80" w:rsidP="005B3638">
            <w:pPr>
              <w:tabs>
                <w:tab w:val="left" w:pos="567"/>
              </w:tabs>
              <w:spacing w:after="60"/>
              <w:rPr>
                <w:b/>
                <w:bCs/>
                <w:lang w:val="sr-Cyrl-CS"/>
              </w:rPr>
            </w:pPr>
          </w:p>
        </w:tc>
        <w:tc>
          <w:tcPr>
            <w:tcW w:w="3057" w:type="dxa"/>
            <w:gridSpan w:val="2"/>
            <w:shd w:val="clear" w:color="auto" w:fill="auto"/>
            <w:vAlign w:val="center"/>
          </w:tcPr>
          <w:p w:rsidR="00B24D80" w:rsidRPr="00B24D80" w:rsidRDefault="00B24D80" w:rsidP="005B3638">
            <w:pPr>
              <w:tabs>
                <w:tab w:val="left" w:pos="567"/>
              </w:tabs>
              <w:spacing w:after="60"/>
              <w:rPr>
                <w:i/>
                <w:iCs/>
                <w:lang w:val="sr-Cyrl-CS"/>
              </w:rPr>
            </w:pPr>
            <w:r w:rsidRPr="00B24D80">
              <w:rPr>
                <w:sz w:val="22"/>
                <w:szCs w:val="22"/>
                <w:lang w:val="sr-Cyrl-CS"/>
              </w:rPr>
              <w:t>усмени исп</w:t>
            </w:r>
            <w:r w:rsidR="002D4FBB">
              <w:rPr>
                <w:sz w:val="22"/>
                <w:szCs w:val="22"/>
                <w:lang w:val="sr-Cyrl-CS"/>
              </w:rPr>
              <w:t>и</w:t>
            </w:r>
            <w:r w:rsidRPr="00B24D80">
              <w:rPr>
                <w:sz w:val="22"/>
                <w:szCs w:val="22"/>
                <w:lang w:val="sr-Cyrl-CS"/>
              </w:rPr>
              <w:t>т</w:t>
            </w:r>
          </w:p>
        </w:tc>
        <w:tc>
          <w:tcPr>
            <w:tcW w:w="1218" w:type="dxa"/>
            <w:shd w:val="clear" w:color="auto" w:fill="auto"/>
            <w:vAlign w:val="center"/>
          </w:tcPr>
          <w:p w:rsidR="00B24D80" w:rsidRPr="002D4FBB" w:rsidRDefault="00B24D80" w:rsidP="005B3638">
            <w:pPr>
              <w:tabs>
                <w:tab w:val="left" w:pos="567"/>
              </w:tabs>
              <w:spacing w:after="60"/>
              <w:rPr>
                <w:b/>
                <w:iCs/>
                <w:lang w:val="sr-Cyrl-CS"/>
              </w:rPr>
            </w:pPr>
            <w:r w:rsidRPr="002D4FBB">
              <w:rPr>
                <w:b/>
                <w:iCs/>
                <w:sz w:val="22"/>
                <w:szCs w:val="22"/>
                <w:lang w:val="sr-Cyrl-CS"/>
              </w:rPr>
              <w:t>10</w:t>
            </w:r>
          </w:p>
        </w:tc>
      </w:tr>
      <w:tr w:rsidR="00B24D80" w:rsidRPr="00B24D80" w:rsidTr="005B3638">
        <w:trPr>
          <w:trHeight w:val="227"/>
        </w:trPr>
        <w:tc>
          <w:tcPr>
            <w:tcW w:w="3014" w:type="dxa"/>
            <w:vAlign w:val="center"/>
          </w:tcPr>
          <w:p w:rsidR="00B24D80" w:rsidRPr="00B24D80" w:rsidRDefault="00B24D80" w:rsidP="005B3638">
            <w:pPr>
              <w:tabs>
                <w:tab w:val="left" w:pos="567"/>
              </w:tabs>
              <w:spacing w:after="60"/>
              <w:rPr>
                <w:i/>
                <w:iCs/>
                <w:lang w:val="sr-Cyrl-CS"/>
              </w:rPr>
            </w:pPr>
            <w:r w:rsidRPr="00B24D80">
              <w:rPr>
                <w:sz w:val="22"/>
                <w:szCs w:val="22"/>
                <w:lang w:val="sr-Cyrl-CS"/>
              </w:rPr>
              <w:t>колоквијум-и</w:t>
            </w:r>
          </w:p>
        </w:tc>
        <w:tc>
          <w:tcPr>
            <w:tcW w:w="1891" w:type="dxa"/>
            <w:vAlign w:val="center"/>
          </w:tcPr>
          <w:p w:rsidR="00B24D80" w:rsidRPr="002D4FBB" w:rsidRDefault="002D4FBB" w:rsidP="005B3638">
            <w:pPr>
              <w:tabs>
                <w:tab w:val="left" w:pos="567"/>
              </w:tabs>
              <w:spacing w:after="60"/>
              <w:rPr>
                <w:b/>
                <w:bCs/>
                <w:lang w:val="sr-Cyrl-CS"/>
              </w:rPr>
            </w:pPr>
            <w:r>
              <w:rPr>
                <w:b/>
                <w:bCs/>
                <w:sz w:val="22"/>
                <w:szCs w:val="22"/>
                <w:lang w:val="sr-Cyrl-CS"/>
              </w:rPr>
              <w:t>60</w:t>
            </w:r>
          </w:p>
        </w:tc>
        <w:tc>
          <w:tcPr>
            <w:tcW w:w="3057" w:type="dxa"/>
            <w:gridSpan w:val="2"/>
            <w:shd w:val="clear" w:color="auto" w:fill="auto"/>
            <w:vAlign w:val="center"/>
          </w:tcPr>
          <w:p w:rsidR="00B24D80" w:rsidRPr="00B24D80" w:rsidRDefault="00B24D80" w:rsidP="005B3638">
            <w:pPr>
              <w:tabs>
                <w:tab w:val="left" w:pos="567"/>
              </w:tabs>
              <w:spacing w:after="60"/>
              <w:rPr>
                <w:i/>
                <w:iCs/>
                <w:lang w:val="sr-Cyrl-CS"/>
              </w:rPr>
            </w:pPr>
            <w:r w:rsidRPr="00B24D80">
              <w:rPr>
                <w:i/>
                <w:iCs/>
                <w:sz w:val="22"/>
                <w:szCs w:val="22"/>
                <w:lang w:val="sr-Cyrl-CS"/>
              </w:rPr>
              <w:t>..........</w:t>
            </w:r>
          </w:p>
        </w:tc>
        <w:tc>
          <w:tcPr>
            <w:tcW w:w="1218" w:type="dxa"/>
            <w:shd w:val="clear" w:color="auto" w:fill="auto"/>
            <w:vAlign w:val="center"/>
          </w:tcPr>
          <w:p w:rsidR="00B24D80" w:rsidRPr="00B24D80" w:rsidRDefault="00B24D80" w:rsidP="005B3638">
            <w:pPr>
              <w:tabs>
                <w:tab w:val="left" w:pos="567"/>
              </w:tabs>
              <w:spacing w:after="60"/>
              <w:rPr>
                <w:i/>
                <w:iCs/>
                <w:lang w:val="sr-Cyrl-CS"/>
              </w:rPr>
            </w:pPr>
          </w:p>
        </w:tc>
      </w:tr>
      <w:tr w:rsidR="00B24D80" w:rsidRPr="00B24D80" w:rsidTr="005B3638">
        <w:trPr>
          <w:trHeight w:val="227"/>
        </w:trPr>
        <w:tc>
          <w:tcPr>
            <w:tcW w:w="3014" w:type="dxa"/>
            <w:vAlign w:val="center"/>
          </w:tcPr>
          <w:p w:rsidR="00B24D80" w:rsidRPr="00B24D80" w:rsidRDefault="00B24D80" w:rsidP="005B3638">
            <w:pPr>
              <w:tabs>
                <w:tab w:val="left" w:pos="567"/>
              </w:tabs>
              <w:spacing w:after="60"/>
              <w:rPr>
                <w:lang w:val="sr-Cyrl-CS"/>
              </w:rPr>
            </w:pPr>
            <w:r w:rsidRPr="00B24D80">
              <w:rPr>
                <w:sz w:val="22"/>
                <w:szCs w:val="22"/>
                <w:lang w:val="sr-Cyrl-CS"/>
              </w:rPr>
              <w:t>семинар-и</w:t>
            </w:r>
          </w:p>
        </w:tc>
        <w:tc>
          <w:tcPr>
            <w:tcW w:w="1891" w:type="dxa"/>
            <w:vAlign w:val="center"/>
          </w:tcPr>
          <w:p w:rsidR="00B24D80" w:rsidRPr="00B24D80" w:rsidRDefault="00B24D80" w:rsidP="005B3638">
            <w:pPr>
              <w:tabs>
                <w:tab w:val="left" w:pos="567"/>
              </w:tabs>
              <w:spacing w:after="60"/>
              <w:rPr>
                <w:b/>
                <w:bCs/>
                <w:lang w:val="sr-Cyrl-CS"/>
              </w:rPr>
            </w:pPr>
          </w:p>
        </w:tc>
        <w:tc>
          <w:tcPr>
            <w:tcW w:w="3057" w:type="dxa"/>
            <w:gridSpan w:val="2"/>
            <w:shd w:val="clear" w:color="auto" w:fill="auto"/>
            <w:vAlign w:val="center"/>
          </w:tcPr>
          <w:p w:rsidR="00B24D80" w:rsidRPr="00B24D80" w:rsidRDefault="00B24D80" w:rsidP="005B3638">
            <w:pPr>
              <w:tabs>
                <w:tab w:val="left" w:pos="567"/>
              </w:tabs>
              <w:spacing w:after="60"/>
              <w:rPr>
                <w:i/>
                <w:iCs/>
                <w:lang w:val="sr-Cyrl-CS"/>
              </w:rPr>
            </w:pPr>
          </w:p>
        </w:tc>
        <w:tc>
          <w:tcPr>
            <w:tcW w:w="1218" w:type="dxa"/>
            <w:shd w:val="clear" w:color="auto" w:fill="auto"/>
            <w:vAlign w:val="center"/>
          </w:tcPr>
          <w:p w:rsidR="00B24D80" w:rsidRPr="00B24D80" w:rsidRDefault="00B24D80" w:rsidP="005B3638">
            <w:pPr>
              <w:tabs>
                <w:tab w:val="left" w:pos="567"/>
              </w:tabs>
              <w:spacing w:after="60"/>
              <w:rPr>
                <w:i/>
                <w:iCs/>
                <w:lang w:val="sr-Cyrl-CS"/>
              </w:rPr>
            </w:pPr>
          </w:p>
        </w:tc>
      </w:tr>
    </w:tbl>
    <w:p w:rsidR="00CF2ACC" w:rsidRPr="00B95013" w:rsidRDefault="00CF2ACC" w:rsidP="00CF2ACC">
      <w:pPr>
        <w:rPr>
          <w:sz w:val="22"/>
          <w:szCs w:val="22"/>
        </w:rPr>
      </w:pPr>
    </w:p>
    <w:sectPr w:rsidR="00CF2ACC" w:rsidRPr="00B95013" w:rsidSect="00F4735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20"/>
  <w:displayHorizontalDrawingGridEvery w:val="2"/>
  <w:characterSpacingControl w:val="doNotCompress"/>
  <w:compat/>
  <w:rsids>
    <w:rsidRoot w:val="002446E0"/>
    <w:rsid w:val="000138B6"/>
    <w:rsid w:val="00037FFB"/>
    <w:rsid w:val="00054B10"/>
    <w:rsid w:val="000639C7"/>
    <w:rsid w:val="000860C8"/>
    <w:rsid w:val="000D4CDA"/>
    <w:rsid w:val="000F73CD"/>
    <w:rsid w:val="00127A81"/>
    <w:rsid w:val="0014732C"/>
    <w:rsid w:val="00170056"/>
    <w:rsid w:val="001B0D90"/>
    <w:rsid w:val="001B16C1"/>
    <w:rsid w:val="001E5FA1"/>
    <w:rsid w:val="001F4D51"/>
    <w:rsid w:val="002071A4"/>
    <w:rsid w:val="00234BBA"/>
    <w:rsid w:val="002446E0"/>
    <w:rsid w:val="00244F19"/>
    <w:rsid w:val="00294143"/>
    <w:rsid w:val="00295A97"/>
    <w:rsid w:val="002962BA"/>
    <w:rsid w:val="002D4FBB"/>
    <w:rsid w:val="00340A74"/>
    <w:rsid w:val="003456B7"/>
    <w:rsid w:val="00354A82"/>
    <w:rsid w:val="00357317"/>
    <w:rsid w:val="00367FCB"/>
    <w:rsid w:val="00383A76"/>
    <w:rsid w:val="003A1B63"/>
    <w:rsid w:val="003A5222"/>
    <w:rsid w:val="003B54C8"/>
    <w:rsid w:val="0040300E"/>
    <w:rsid w:val="00443379"/>
    <w:rsid w:val="00472758"/>
    <w:rsid w:val="004D5F01"/>
    <w:rsid w:val="00512B45"/>
    <w:rsid w:val="0051465A"/>
    <w:rsid w:val="00537AF9"/>
    <w:rsid w:val="00546B28"/>
    <w:rsid w:val="00550872"/>
    <w:rsid w:val="005A0F7C"/>
    <w:rsid w:val="005B1D99"/>
    <w:rsid w:val="005D50FD"/>
    <w:rsid w:val="005D6F48"/>
    <w:rsid w:val="005E4EE3"/>
    <w:rsid w:val="005F5051"/>
    <w:rsid w:val="0060119A"/>
    <w:rsid w:val="00604A61"/>
    <w:rsid w:val="00605A53"/>
    <w:rsid w:val="00632510"/>
    <w:rsid w:val="006723DD"/>
    <w:rsid w:val="0068001F"/>
    <w:rsid w:val="00693872"/>
    <w:rsid w:val="006C57DD"/>
    <w:rsid w:val="006D48DA"/>
    <w:rsid w:val="007605FB"/>
    <w:rsid w:val="00782B57"/>
    <w:rsid w:val="00794E0B"/>
    <w:rsid w:val="007D5E4A"/>
    <w:rsid w:val="007D70B5"/>
    <w:rsid w:val="007E7B83"/>
    <w:rsid w:val="008153A1"/>
    <w:rsid w:val="00844733"/>
    <w:rsid w:val="00847D07"/>
    <w:rsid w:val="00857780"/>
    <w:rsid w:val="00871E05"/>
    <w:rsid w:val="008B400C"/>
    <w:rsid w:val="008C35CC"/>
    <w:rsid w:val="00937104"/>
    <w:rsid w:val="0093784A"/>
    <w:rsid w:val="0096761A"/>
    <w:rsid w:val="00975E03"/>
    <w:rsid w:val="009C44EC"/>
    <w:rsid w:val="009C553C"/>
    <w:rsid w:val="009D3BE9"/>
    <w:rsid w:val="009D4622"/>
    <w:rsid w:val="009D7BCF"/>
    <w:rsid w:val="009E52BA"/>
    <w:rsid w:val="009E5ECE"/>
    <w:rsid w:val="009E7331"/>
    <w:rsid w:val="00A0453B"/>
    <w:rsid w:val="00A30D35"/>
    <w:rsid w:val="00A97D34"/>
    <w:rsid w:val="00B24D80"/>
    <w:rsid w:val="00B45094"/>
    <w:rsid w:val="00B82558"/>
    <w:rsid w:val="00B95013"/>
    <w:rsid w:val="00BB0B7C"/>
    <w:rsid w:val="00BB5ACB"/>
    <w:rsid w:val="00BD0EFA"/>
    <w:rsid w:val="00BD3FE3"/>
    <w:rsid w:val="00C029AD"/>
    <w:rsid w:val="00C02A7F"/>
    <w:rsid w:val="00C02B3D"/>
    <w:rsid w:val="00C22596"/>
    <w:rsid w:val="00C3245F"/>
    <w:rsid w:val="00C34B58"/>
    <w:rsid w:val="00CA0337"/>
    <w:rsid w:val="00CA20CB"/>
    <w:rsid w:val="00CA3A8E"/>
    <w:rsid w:val="00CA6CAA"/>
    <w:rsid w:val="00CD4A9B"/>
    <w:rsid w:val="00CF2ACC"/>
    <w:rsid w:val="00D066E7"/>
    <w:rsid w:val="00D272D8"/>
    <w:rsid w:val="00D46CC7"/>
    <w:rsid w:val="00D716BF"/>
    <w:rsid w:val="00DB5EB1"/>
    <w:rsid w:val="00DF7CFA"/>
    <w:rsid w:val="00E4777A"/>
    <w:rsid w:val="00EB6318"/>
    <w:rsid w:val="00EE27A5"/>
    <w:rsid w:val="00F47356"/>
    <w:rsid w:val="00FC1374"/>
  </w:rsids>
  <m:mathPr>
    <m:mathFont m:val="Cambria Math"/>
    <m:brkBin m:val="before"/>
    <m:brkBinSub m:val="--"/>
    <m:smallFrac/>
    <m:dispDef/>
    <m:lMargin m:val="0"/>
    <m:rMargin m:val="0"/>
    <m:defJc m:val="centerGroup"/>
    <m:wrapIndent m:val="1440"/>
    <m:intLim m:val="subSup"/>
    <m:naryLim m:val="undOvr"/>
  </m:mathPr>
  <w:themeFontLang w:val="sr-Latn-B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EE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02A8FC-6B6E-41A8-8A1E-4A2D0E29B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407</Words>
  <Characters>2321</Characters>
  <Application>Microsoft Office Word</Application>
  <DocSecurity>0</DocSecurity>
  <Lines>19</Lines>
  <Paragraphs>5</Paragraphs>
  <ScaleCrop>false</ScaleCrop>
  <Company/>
  <LinksUpToDate>false</LinksUpToDate>
  <CharactersWithSpaces>2723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pc2012</dc:creator>
  <cp:lastModifiedBy>Suzana</cp:lastModifiedBy>
  <cp:revision>7</cp:revision>
  <dcterms:created xsi:type="dcterms:W3CDTF">2016-03-13T17:29:00Z</dcterms:created>
  <dcterms:modified xsi:type="dcterms:W3CDTF">2022-05-07T16:24:00Z</dcterms:modified>
</cp:coreProperties>
</file>